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96689B" w14:textId="77777777" w:rsidR="00157755" w:rsidRDefault="00D267DC">
      <w:pPr>
        <w:widowControl/>
        <w:spacing w:after="160" w:line="259" w:lineRule="auto"/>
        <w:jc w:val="center"/>
        <w:rPr>
          <w:rFonts w:asciiTheme="majorHAnsi" w:hAnsiTheme="majorHAnsi" w:cstheme="majorHAnsi"/>
          <w:b/>
          <w:color w:val="70862D"/>
          <w:sz w:val="44"/>
          <w:szCs w:val="44"/>
        </w:rPr>
      </w:pPr>
      <w:r w:rsidRPr="004A3134">
        <w:rPr>
          <w:rFonts w:asciiTheme="majorHAnsi" w:hAnsiTheme="majorHAnsi" w:cstheme="majorHAnsi"/>
          <w:b/>
          <w:color w:val="70862D"/>
          <w:sz w:val="44"/>
          <w:szCs w:val="44"/>
        </w:rPr>
        <w:t>Informace o zpracování osobních údajů</w:t>
      </w:r>
    </w:p>
    <w:p w14:paraId="524F0AC1" w14:textId="77777777" w:rsidR="00116B9D" w:rsidRDefault="00116B9D">
      <w:pPr>
        <w:widowControl/>
        <w:spacing w:after="160" w:line="259" w:lineRule="auto"/>
        <w:jc w:val="center"/>
        <w:rPr>
          <w:rFonts w:asciiTheme="majorHAnsi" w:hAnsiTheme="majorHAnsi" w:cstheme="majorHAnsi"/>
          <w:b/>
          <w:color w:val="70862D"/>
          <w:sz w:val="44"/>
          <w:szCs w:val="44"/>
        </w:rPr>
      </w:pPr>
    </w:p>
    <w:p w14:paraId="55B98BF4" w14:textId="5B5562D2" w:rsidR="00116B9D" w:rsidRDefault="00D267DC" w:rsidP="00116B9D">
      <w:pPr>
        <w:pStyle w:val="Bezmezer"/>
        <w:rPr>
          <w:rFonts w:asciiTheme="majorHAnsi" w:eastAsia="Calibri" w:hAnsiTheme="majorHAnsi" w:cstheme="majorHAnsi"/>
          <w:b/>
          <w:bCs/>
          <w:iCs/>
          <w:sz w:val="22"/>
          <w:szCs w:val="22"/>
        </w:rPr>
      </w:pPr>
      <w:r w:rsidRPr="00027161">
        <w:rPr>
          <w:rFonts w:asciiTheme="majorHAnsi" w:eastAsia="Calibri" w:hAnsiTheme="majorHAnsi" w:cstheme="majorHAnsi"/>
          <w:b/>
          <w:u w:val="single"/>
        </w:rPr>
        <w:t>Správce údajů: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97BC9" w:rsidRPr="00E97BC9">
        <w:rPr>
          <w:rFonts w:asciiTheme="majorHAnsi" w:eastAsia="Calibri" w:hAnsiTheme="majorHAnsi" w:cstheme="majorHAnsi"/>
          <w:b/>
          <w:bCs/>
          <w:iCs/>
          <w:sz w:val="22"/>
          <w:szCs w:val="22"/>
        </w:rPr>
        <w:t xml:space="preserve">Mateřská škola </w:t>
      </w:r>
      <w:r w:rsidR="00F46134">
        <w:rPr>
          <w:rFonts w:asciiTheme="majorHAnsi" w:eastAsia="Calibri" w:hAnsiTheme="majorHAnsi" w:cstheme="majorHAnsi"/>
          <w:b/>
          <w:bCs/>
          <w:iCs/>
          <w:sz w:val="22"/>
          <w:szCs w:val="22"/>
        </w:rPr>
        <w:t>Mánesova</w:t>
      </w:r>
    </w:p>
    <w:p w14:paraId="6DA6E97D" w14:textId="77777777" w:rsidR="00116B9D" w:rsidRDefault="00116B9D" w:rsidP="00116B9D">
      <w:pPr>
        <w:pStyle w:val="Bezmezer"/>
        <w:rPr>
          <w:rFonts w:asciiTheme="majorHAnsi" w:eastAsia="Calibri" w:hAnsiTheme="majorHAnsi" w:cstheme="majorHAnsi"/>
          <w:b/>
          <w:bCs/>
          <w:iCs/>
          <w:sz w:val="22"/>
          <w:szCs w:val="22"/>
        </w:rPr>
      </w:pPr>
    </w:p>
    <w:p w14:paraId="0F27EDD4" w14:textId="7F07E9F2" w:rsidR="00116B9D" w:rsidRDefault="00116B9D" w:rsidP="00116B9D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  <w:r w:rsidRPr="00116B9D">
        <w:rPr>
          <w:rFonts w:asciiTheme="majorHAnsi" w:eastAsia="Calibri" w:hAnsiTheme="majorHAnsi" w:cstheme="majorHAnsi"/>
          <w:iCs/>
          <w:sz w:val="22"/>
          <w:szCs w:val="22"/>
        </w:rPr>
        <w:t>příspěvková organizace</w:t>
      </w:r>
    </w:p>
    <w:p w14:paraId="1B69B9B3" w14:textId="77777777" w:rsidR="00F46134" w:rsidRDefault="00F46134" w:rsidP="00116B9D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  <w:r w:rsidRPr="00F46134">
        <w:rPr>
          <w:rFonts w:asciiTheme="majorHAnsi" w:eastAsia="Calibri" w:hAnsiTheme="majorHAnsi" w:cstheme="majorHAnsi"/>
          <w:iCs/>
          <w:sz w:val="22"/>
          <w:szCs w:val="22"/>
        </w:rPr>
        <w:t>MŠ Mánesova 3880,</w:t>
      </w:r>
    </w:p>
    <w:p w14:paraId="326D95C3" w14:textId="132B8D89" w:rsidR="00116B9D" w:rsidRDefault="00F46134" w:rsidP="00116B9D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  <w:r w:rsidRPr="00F46134">
        <w:rPr>
          <w:rFonts w:asciiTheme="majorHAnsi" w:eastAsia="Calibri" w:hAnsiTheme="majorHAnsi" w:cstheme="majorHAnsi"/>
          <w:iCs/>
          <w:sz w:val="22"/>
          <w:szCs w:val="22"/>
        </w:rPr>
        <w:t>767 01</w:t>
      </w:r>
      <w:r>
        <w:rPr>
          <w:rFonts w:asciiTheme="majorHAnsi" w:eastAsia="Calibri" w:hAnsiTheme="majorHAnsi" w:cstheme="majorHAnsi"/>
          <w:iCs/>
          <w:sz w:val="22"/>
          <w:szCs w:val="22"/>
        </w:rPr>
        <w:t xml:space="preserve">, </w:t>
      </w:r>
      <w:r w:rsidRPr="00F46134">
        <w:rPr>
          <w:rFonts w:asciiTheme="majorHAnsi" w:eastAsia="Calibri" w:hAnsiTheme="majorHAnsi" w:cstheme="majorHAnsi"/>
          <w:iCs/>
          <w:sz w:val="22"/>
          <w:szCs w:val="22"/>
        </w:rPr>
        <w:t>Kroměříž</w:t>
      </w:r>
      <w:r>
        <w:rPr>
          <w:rFonts w:asciiTheme="majorHAnsi" w:eastAsia="Calibri" w:hAnsiTheme="majorHAnsi" w:cstheme="majorHAnsi"/>
          <w:iCs/>
          <w:sz w:val="22"/>
          <w:szCs w:val="22"/>
        </w:rPr>
        <w:t xml:space="preserve"> </w:t>
      </w:r>
    </w:p>
    <w:p w14:paraId="79A47AF0" w14:textId="21B66836" w:rsidR="00F46134" w:rsidRPr="00F46134" w:rsidRDefault="00F46134" w:rsidP="00116B9D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  <w:r w:rsidRPr="00F46134">
        <w:rPr>
          <w:rFonts w:asciiTheme="majorHAnsi" w:eastAsia="Calibri" w:hAnsiTheme="majorHAnsi" w:cstheme="majorHAnsi"/>
          <w:iCs/>
          <w:sz w:val="22"/>
          <w:szCs w:val="22"/>
        </w:rPr>
        <w:t>IČO: 70995567</w:t>
      </w:r>
    </w:p>
    <w:p w14:paraId="1C1E4DB8" w14:textId="77777777" w:rsidR="00116B9D" w:rsidRPr="00116B9D" w:rsidRDefault="00116B9D" w:rsidP="00E97BC9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</w:p>
    <w:p w14:paraId="126421B6" w14:textId="47E2B87D" w:rsidR="00157755" w:rsidRPr="00027161" w:rsidRDefault="00D267DC" w:rsidP="007A45F9">
      <w:pPr>
        <w:pStyle w:val="Bezmezer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Kontakty na správce najdete </w:t>
      </w:r>
      <w:hyperlink r:id="rId7" w:history="1">
        <w:r w:rsidRPr="00DC2038">
          <w:rPr>
            <w:rStyle w:val="Hypertextovodkaz"/>
            <w:rFonts w:asciiTheme="majorHAnsi" w:eastAsia="Calibri" w:hAnsiTheme="majorHAnsi" w:cstheme="majorHAnsi"/>
            <w:b/>
            <w:sz w:val="22"/>
            <w:szCs w:val="22"/>
          </w:rPr>
          <w:t>ZDE.</w:t>
        </w:r>
      </w:hyperlink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266DF300" w14:textId="77777777" w:rsidR="00157755" w:rsidRPr="00027161" w:rsidRDefault="00157755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630FFD19" w14:textId="77777777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27161">
        <w:rPr>
          <w:rFonts w:asciiTheme="majorHAnsi" w:eastAsia="Calibri" w:hAnsiTheme="majorHAnsi" w:cstheme="majorHAnsi"/>
          <w:b/>
          <w:sz w:val="22"/>
          <w:szCs w:val="22"/>
        </w:rPr>
        <w:t>Odpovědnost za zpracování Vašich osobních údajů</w:t>
      </w:r>
    </w:p>
    <w:p w14:paraId="776D8776" w14:textId="1E067B74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Jako správce jsme zodpovědní za zpracování Vašich osobních údajů v rámci některé agendy </w:t>
      </w:r>
      <w:r w:rsidR="005E0204" w:rsidRPr="00027161">
        <w:rPr>
          <w:rFonts w:asciiTheme="majorHAnsi" w:eastAsia="Calibri" w:hAnsiTheme="majorHAnsi" w:cstheme="majorHAnsi"/>
          <w:sz w:val="22"/>
          <w:szCs w:val="22"/>
        </w:rPr>
        <w:t>ve škole</w:t>
      </w:r>
      <w:r w:rsidRPr="00027161">
        <w:rPr>
          <w:rFonts w:asciiTheme="majorHAnsi" w:eastAsia="Calibri" w:hAnsiTheme="majorHAnsi" w:cstheme="majorHAnsi"/>
          <w:sz w:val="22"/>
          <w:szCs w:val="22"/>
        </w:rPr>
        <w:t>. Dále vyřizujeme Vaše žádosti (např. o opravu, výmaz, o informaci o Vašich osobních údajích), námitky, a poskytujeme Vám informace o tom, jak a proč s vašimi osobními údaji nakládáme.</w:t>
      </w:r>
    </w:p>
    <w:p w14:paraId="3FF2C2D6" w14:textId="77777777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>O řádné nakládání s osobními údaji se stará také pověřenec.</w:t>
      </w:r>
    </w:p>
    <w:p w14:paraId="5A969858" w14:textId="6F338AFA" w:rsidR="005E0204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>Kontakt</w:t>
      </w:r>
      <w:r w:rsidR="005E0204" w:rsidRPr="0002716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027161">
        <w:rPr>
          <w:rFonts w:asciiTheme="majorHAnsi" w:eastAsia="Calibri" w:hAnsiTheme="majorHAnsi" w:cstheme="majorHAnsi"/>
          <w:sz w:val="22"/>
          <w:szCs w:val="22"/>
        </w:rPr>
        <w:t>na</w:t>
      </w:r>
      <w:r w:rsidRPr="00027161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 pověřence pro ochranu osobních údajů: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52645437" w14:textId="7B66A3AF" w:rsidR="00157755" w:rsidRPr="00027161" w:rsidRDefault="005E0204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hyperlink r:id="rId8" w:history="1">
        <w:r w:rsidRPr="00027161">
          <w:rPr>
            <w:rStyle w:val="Hypertextovodkaz"/>
            <w:rFonts w:asciiTheme="majorHAnsi" w:eastAsia="Calibri" w:hAnsiTheme="majorHAnsi" w:cstheme="majorHAnsi"/>
            <w:bCs/>
            <w:sz w:val="22"/>
            <w:szCs w:val="22"/>
          </w:rPr>
          <w:t>hana.johnova@sms-sluzby.cz</w:t>
        </w:r>
      </w:hyperlink>
      <w:r w:rsidRPr="00027161">
        <w:rPr>
          <w:rFonts w:asciiTheme="majorHAnsi" w:eastAsia="Calibri" w:hAnsiTheme="majorHAnsi" w:cstheme="majorHAnsi"/>
          <w:bCs/>
          <w:sz w:val="22"/>
          <w:szCs w:val="22"/>
        </w:rPr>
        <w:t>, tel.: 777 314 148</w:t>
      </w:r>
    </w:p>
    <w:p w14:paraId="160964C0" w14:textId="77777777" w:rsidR="005E0204" w:rsidRPr="00027161" w:rsidRDefault="005E0204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6DFF95AC" w14:textId="77777777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27161">
        <w:rPr>
          <w:rFonts w:asciiTheme="majorHAnsi" w:eastAsia="Calibri" w:hAnsiTheme="majorHAnsi" w:cstheme="majorHAnsi"/>
          <w:b/>
          <w:sz w:val="22"/>
          <w:szCs w:val="22"/>
        </w:rPr>
        <w:t>Pověřenec pro ochranu osobních údajů</w:t>
      </w:r>
    </w:p>
    <w:p w14:paraId="011DE392" w14:textId="4301031D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Na pověřence se můžete obracet s jakýmikoliv dotazy, podněty a požadavky na uplatnění Vašich práv, které se týkají přímo Vašich osobních údajů používaných v rámci některé agendy </w:t>
      </w:r>
      <w:r w:rsidR="005E0204" w:rsidRPr="00027161">
        <w:rPr>
          <w:rFonts w:asciiTheme="majorHAnsi" w:eastAsia="Calibri" w:hAnsiTheme="majorHAnsi" w:cstheme="majorHAnsi"/>
          <w:sz w:val="22"/>
          <w:szCs w:val="22"/>
        </w:rPr>
        <w:t>ve škole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, a to zejména, pokud se nechcete obrátit přímo na zástupce </w:t>
      </w:r>
      <w:r w:rsidR="005E0204" w:rsidRPr="00027161">
        <w:rPr>
          <w:rFonts w:asciiTheme="majorHAnsi" w:eastAsia="Calibri" w:hAnsiTheme="majorHAnsi" w:cstheme="majorHAnsi"/>
          <w:sz w:val="22"/>
          <w:szCs w:val="22"/>
        </w:rPr>
        <w:t>školy</w:t>
      </w:r>
      <w:r w:rsidRPr="00027161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72B003B8" w14:textId="77777777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Pověřenec Vaše dotazy, požadavky a podněty odborně vyhodnotí, předá správci spolu s doporučením, jak je řešit, případně vám poskytne základní informace a konzultaci. Je vázaný mlčenlivostí a dodržuje důvěrnost i </w:t>
      </w:r>
      <w:r w:rsidRPr="00027161">
        <w:rPr>
          <w:rFonts w:asciiTheme="majorHAnsi" w:eastAsia="Calibri" w:hAnsiTheme="majorHAnsi" w:cstheme="majorHAnsi"/>
          <w:sz w:val="22"/>
          <w:szCs w:val="22"/>
        </w:rPr>
        <w:lastRenderedPageBreak/>
        <w:t>o stížnostech</w:t>
      </w:r>
      <w:r w:rsidRPr="00027161">
        <w:rPr>
          <w:rFonts w:asciiTheme="majorHAnsi" w:eastAsia="Calibri" w:hAnsiTheme="majorHAnsi" w:cstheme="majorHAnsi"/>
          <w:sz w:val="22"/>
          <w:szCs w:val="22"/>
          <w:vertAlign w:val="superscript"/>
        </w:rPr>
        <w:footnoteReference w:id="1"/>
      </w:r>
      <w:r w:rsidRPr="00027161">
        <w:rPr>
          <w:rFonts w:asciiTheme="majorHAnsi" w:eastAsia="Calibri" w:hAnsiTheme="majorHAnsi" w:cstheme="majorHAnsi"/>
          <w:sz w:val="22"/>
          <w:szCs w:val="22"/>
        </w:rPr>
        <w:t>. Odpovědný za vyřízení Vašich dotazů, podnětů, námitek a požadavků je však výhradně samotný správce.</w:t>
      </w:r>
    </w:p>
    <w:p w14:paraId="658BA613" w14:textId="77777777" w:rsidR="00157755" w:rsidRPr="00027161" w:rsidRDefault="00157755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396F126D" w14:textId="77777777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27161">
        <w:rPr>
          <w:rFonts w:asciiTheme="majorHAnsi" w:eastAsia="Calibri" w:hAnsiTheme="majorHAnsi" w:cstheme="majorHAnsi"/>
          <w:b/>
          <w:sz w:val="22"/>
          <w:szCs w:val="22"/>
        </w:rPr>
        <w:t>Práva subjektu údajů</w:t>
      </w:r>
    </w:p>
    <w:p w14:paraId="7522AC2C" w14:textId="211FC64F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Pokud Vaše osobní údaje používáme v rámci nějaké agendy </w:t>
      </w:r>
      <w:r w:rsidR="005E0204" w:rsidRPr="00027161">
        <w:rPr>
          <w:rFonts w:asciiTheme="majorHAnsi" w:eastAsia="Calibri" w:hAnsiTheme="majorHAnsi" w:cstheme="majorHAnsi"/>
          <w:sz w:val="22"/>
          <w:szCs w:val="22"/>
        </w:rPr>
        <w:t xml:space="preserve">ve škole </w:t>
      </w:r>
      <w:r w:rsidRPr="00027161">
        <w:rPr>
          <w:rFonts w:asciiTheme="majorHAnsi" w:eastAsia="Calibri" w:hAnsiTheme="majorHAnsi" w:cstheme="majorHAnsi"/>
          <w:sz w:val="22"/>
          <w:szCs w:val="22"/>
        </w:rPr>
        <w:t>(zpracováváme je a jsme v roli správce pro tyto osobní údaje), máte právo:</w:t>
      </w:r>
    </w:p>
    <w:p w14:paraId="4E340640" w14:textId="77777777" w:rsidR="00157755" w:rsidRPr="00027161" w:rsidRDefault="00D267DC">
      <w:pPr>
        <w:widowControl/>
        <w:numPr>
          <w:ilvl w:val="0"/>
          <w:numId w:val="1"/>
        </w:numPr>
        <w:spacing w:after="20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Dozvědět se o zpracování svých osobních údajů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 xml:space="preserve">informace 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(podrobněji viz čl. 13 a 14 GDPR), vztahující se k jednotlivým agendám (k jednotlivým účelům zpracování vašich osobních údajů). Jejich obecný přehled zveřejňujeme níže. </w:t>
      </w:r>
    </w:p>
    <w:p w14:paraId="3CE09F3D" w14:textId="77777777" w:rsidR="00157755" w:rsidRPr="00027161" w:rsidRDefault="00D267DC">
      <w:pPr>
        <w:widowControl/>
        <w:numPr>
          <w:ilvl w:val="0"/>
          <w:numId w:val="1"/>
        </w:numPr>
        <w:spacing w:after="200" w:line="259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Dotázat se,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zda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se zpracovávají, a žádat jejich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kopii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(export) (podrobněji čl. 15 </w:t>
      </w:r>
      <w:hyperlink r:id="rId9">
        <w:r w:rsidRPr="00027161">
          <w:rPr>
            <w:rFonts w:asciiTheme="majorHAnsi" w:eastAsia="Calibri" w:hAnsiTheme="majorHAnsi" w:cstheme="majorHAnsi"/>
            <w:color w:val="0563C1"/>
            <w:sz w:val="22"/>
            <w:szCs w:val="22"/>
            <w:u w:val="single"/>
          </w:rPr>
          <w:t>Obecného nařízení EU o ochraně osobních údajů č. 2016/679</w:t>
        </w:r>
      </w:hyperlink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, GDPR). </w:t>
      </w:r>
    </w:p>
    <w:p w14:paraId="1049C6C6" w14:textId="77777777" w:rsidR="00157755" w:rsidRPr="00027161" w:rsidRDefault="00D267DC">
      <w:pPr>
        <w:widowControl/>
        <w:numPr>
          <w:ilvl w:val="0"/>
          <w:numId w:val="1"/>
        </w:numPr>
        <w:spacing w:after="200" w:line="259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Požadovat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opravu svých osobních údajů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, pokud jsou nepřesné, požadovat jejich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vymazání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, pokud se zpracovávají neoprávněně, a požadovat, abychom jejich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zpracování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 xml:space="preserve">omezili 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(podrobněji čl. 16, 17 a 18 GDPR). </w:t>
      </w:r>
    </w:p>
    <w:p w14:paraId="795B44B6" w14:textId="77777777" w:rsidR="00157755" w:rsidRPr="00027161" w:rsidRDefault="00D267DC">
      <w:pPr>
        <w:widowControl/>
        <w:numPr>
          <w:ilvl w:val="0"/>
          <w:numId w:val="1"/>
        </w:numPr>
        <w:spacing w:after="200" w:line="259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V případech, kdy zpracování probíhá proto, že tím plníme náš úkol ve veřejném zájmu nebo při výkonu veřejné moci, kterým jsme pověřeni [čl. 6 odst. 1 písm. e) GDPR], anebo kvůli našemu oprávněnému zájmu [čl. 6 odst. 1 písm. f) GDPR], máte právo podat proti tomuto zpracování tzv.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námitku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(podrobněji čl. 21 GDPR).</w:t>
      </w:r>
    </w:p>
    <w:p w14:paraId="3D67EF75" w14:textId="5950F479" w:rsidR="00157755" w:rsidRPr="00116B9D" w:rsidRDefault="00D267DC" w:rsidP="00E5726F">
      <w:pPr>
        <w:widowControl/>
        <w:numPr>
          <w:ilvl w:val="0"/>
          <w:numId w:val="1"/>
        </w:numPr>
        <w:spacing w:after="200" w:line="259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16B9D">
        <w:rPr>
          <w:rFonts w:asciiTheme="majorHAnsi" w:eastAsia="Calibri" w:hAnsiTheme="majorHAnsi" w:cstheme="majorHAnsi"/>
          <w:sz w:val="22"/>
          <w:szCs w:val="22"/>
        </w:rPr>
        <w:t xml:space="preserve">Pokud je zpracování Vašich osobních údajů založeno na tom, že jste nám k němu udělili </w:t>
      </w:r>
      <w:r w:rsidRPr="00116B9D">
        <w:rPr>
          <w:rFonts w:asciiTheme="majorHAnsi" w:eastAsia="Calibri" w:hAnsiTheme="majorHAnsi" w:cstheme="majorHAnsi"/>
          <w:b/>
          <w:sz w:val="22"/>
          <w:szCs w:val="22"/>
        </w:rPr>
        <w:t>souhlas</w:t>
      </w:r>
      <w:r w:rsidRPr="00116B9D">
        <w:rPr>
          <w:rFonts w:asciiTheme="majorHAnsi" w:eastAsia="Calibri" w:hAnsiTheme="majorHAnsi" w:cstheme="majorHAnsi"/>
          <w:sz w:val="22"/>
          <w:szCs w:val="22"/>
        </w:rPr>
        <w:t xml:space="preserve"> (čl. 6 odst. 1 písm. anebo čl. 9 odst. 2 písm. a GDPR), máte právo tento souhlas kdykoli </w:t>
      </w:r>
      <w:r w:rsidRPr="00116B9D">
        <w:rPr>
          <w:rFonts w:asciiTheme="majorHAnsi" w:eastAsia="Calibri" w:hAnsiTheme="majorHAnsi" w:cstheme="majorHAnsi"/>
          <w:b/>
          <w:sz w:val="22"/>
          <w:szCs w:val="22"/>
        </w:rPr>
        <w:t>odvolat</w:t>
      </w:r>
      <w:r w:rsidRPr="00116B9D">
        <w:rPr>
          <w:rFonts w:asciiTheme="majorHAnsi" w:eastAsia="Calibri" w:hAnsiTheme="majorHAnsi" w:cstheme="majorHAnsi"/>
          <w:sz w:val="22"/>
          <w:szCs w:val="22"/>
        </w:rPr>
        <w:t xml:space="preserve">. Na e-mailovou </w:t>
      </w:r>
      <w:r w:rsidRPr="004F6726">
        <w:rPr>
          <w:rFonts w:asciiTheme="majorHAnsi" w:eastAsia="Calibri" w:hAnsiTheme="majorHAnsi" w:cstheme="majorHAnsi"/>
          <w:sz w:val="22"/>
          <w:szCs w:val="22"/>
        </w:rPr>
        <w:t xml:space="preserve">adresu </w:t>
      </w:r>
      <w:hyperlink r:id="rId10" w:history="1">
        <w:r w:rsidR="00F46134" w:rsidRPr="00F14FBC">
          <w:rPr>
            <w:rStyle w:val="Hypertextovodkaz"/>
            <w:rFonts w:asciiTheme="majorHAnsi" w:eastAsia="Calibri" w:hAnsiTheme="majorHAnsi" w:cstheme="majorHAnsi"/>
            <w:sz w:val="22"/>
            <w:szCs w:val="22"/>
          </w:rPr>
          <w:t>ms.manesova@ms-kromeriz.cz</w:t>
        </w:r>
      </w:hyperlink>
      <w:r w:rsidR="00F4613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4F6726">
        <w:rPr>
          <w:rFonts w:asciiTheme="majorHAnsi" w:eastAsia="Calibri" w:hAnsiTheme="majorHAnsi" w:cstheme="majorHAnsi"/>
          <w:sz w:val="22"/>
          <w:szCs w:val="22"/>
        </w:rPr>
        <w:t>zašlete zprávu, jaký souhlas a v jaké věci souhlas odvoláváte. Souhlas lze odvolat také prostřednictvím</w:t>
      </w:r>
      <w:r w:rsidRPr="00116B9D">
        <w:rPr>
          <w:rFonts w:asciiTheme="majorHAnsi" w:eastAsia="Calibri" w:hAnsiTheme="majorHAnsi" w:cstheme="majorHAnsi"/>
          <w:sz w:val="22"/>
          <w:szCs w:val="22"/>
        </w:rPr>
        <w:t xml:space="preserve"> listinné zásilky na adresu správce, uvedenou na začátku tohoto textu, anebo osobně. </w:t>
      </w:r>
    </w:p>
    <w:p w14:paraId="575A205D" w14:textId="21A19651" w:rsidR="00157755" w:rsidRPr="00027161" w:rsidRDefault="00D267DC">
      <w:pPr>
        <w:widowControl/>
        <w:numPr>
          <w:ilvl w:val="0"/>
          <w:numId w:val="1"/>
        </w:numPr>
        <w:spacing w:after="200" w:line="259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Při řešení Vašich dotazů, podnětů a požadavků týkajících se Vašich osobních údajů si musíme být jednoznačně jistí, že jste osobou, ke které se požadované osobní údaje vztahují. Z toho důvodu Vás v případě pochybností můžeme požádat o identifikaci (čl. 12 odst. 6 GDPR). Z toho důvodu je vhodné, abyste ve svých žádostech na sebe uvedli kontakt. Vyřízení urychlíte, pokud se na nás obrátíte způsobem prokazujícím Vaši totožnost, jako je datová schránka, e-mail s uznávaným elektronickým </w:t>
      </w:r>
      <w:r w:rsidRPr="00027161">
        <w:rPr>
          <w:rFonts w:asciiTheme="majorHAnsi" w:eastAsia="Calibri" w:hAnsiTheme="majorHAnsi" w:cstheme="majorHAnsi"/>
          <w:sz w:val="22"/>
          <w:szCs w:val="22"/>
        </w:rPr>
        <w:lastRenderedPageBreak/>
        <w:t>podpisem nebo listinné podání s ověřeným podpisem, případně se</w:t>
      </w:r>
      <w:r w:rsidR="005E0204" w:rsidRPr="00027161">
        <w:rPr>
          <w:rFonts w:asciiTheme="majorHAnsi" w:eastAsia="Calibri" w:hAnsiTheme="majorHAnsi" w:cstheme="majorHAnsi"/>
          <w:sz w:val="22"/>
          <w:szCs w:val="22"/>
        </w:rPr>
        <w:t xml:space="preserve"> do školy </w:t>
      </w:r>
      <w:r w:rsidRPr="00027161">
        <w:rPr>
          <w:rFonts w:asciiTheme="majorHAnsi" w:eastAsia="Calibri" w:hAnsiTheme="majorHAnsi" w:cstheme="majorHAnsi"/>
          <w:sz w:val="22"/>
          <w:szCs w:val="22"/>
        </w:rPr>
        <w:t>dostavíte osobně s průkazem totožnosti.</w:t>
      </w:r>
    </w:p>
    <w:p w14:paraId="379866DA" w14:textId="79543470" w:rsidR="00157755" w:rsidRPr="00027161" w:rsidRDefault="00D267DC">
      <w:pPr>
        <w:widowControl/>
        <w:numPr>
          <w:ilvl w:val="0"/>
          <w:numId w:val="1"/>
        </w:numPr>
        <w:spacing w:after="20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V případě, že Váš požadavek na poskytnutí těchto informací bude zjevně bezdůvodný nebo nepřiměřený, zejména opakovaný v krátké době, můžeme požadovat úhradu přiměřených nákladů podle </w:t>
      </w:r>
      <w:r w:rsidRPr="00027161">
        <w:rPr>
          <w:rFonts w:asciiTheme="majorHAnsi" w:eastAsia="Calibri" w:hAnsiTheme="majorHAnsi" w:cstheme="majorHAnsi"/>
          <w:b/>
          <w:sz w:val="22"/>
          <w:szCs w:val="22"/>
          <w:u w:val="single"/>
        </w:rPr>
        <w:t>Sazebníku úhrad</w:t>
      </w:r>
      <w:r w:rsidR="005E0204" w:rsidRPr="00027161">
        <w:rPr>
          <w:rFonts w:asciiTheme="majorHAnsi" w:eastAsia="Calibri" w:hAnsiTheme="majorHAnsi" w:cstheme="majorHAnsi"/>
          <w:sz w:val="22"/>
          <w:szCs w:val="22"/>
        </w:rPr>
        <w:t>.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Zjevně bezdůvodný nebo nepřiměřený požadavek můžeme též odmítnout (podrobněji čl. 12 odst. 5 GDPR).</w:t>
      </w:r>
    </w:p>
    <w:p w14:paraId="6CAE9594" w14:textId="77777777" w:rsidR="00157755" w:rsidRPr="00027161" w:rsidRDefault="00D267DC">
      <w:pPr>
        <w:widowControl/>
        <w:numPr>
          <w:ilvl w:val="0"/>
          <w:numId w:val="1"/>
        </w:numPr>
        <w:spacing w:after="200" w:line="259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Pokud nebudete spokojeni s vyřízením dotazu, požadavku nebo podnětu správcem, máte právo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podat stížnost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k </w:t>
      </w:r>
      <w:hyperlink r:id="rId11">
        <w:r w:rsidRPr="00027161">
          <w:rPr>
            <w:rFonts w:asciiTheme="majorHAnsi" w:eastAsia="Calibri" w:hAnsiTheme="majorHAnsi" w:cstheme="majorHAnsi"/>
            <w:color w:val="0563C1"/>
            <w:sz w:val="22"/>
            <w:szCs w:val="22"/>
            <w:u w:val="single"/>
          </w:rPr>
          <w:t>Úřadu pro ochranu osobních údajů</w:t>
        </w:r>
      </w:hyperlink>
      <w:r w:rsidRPr="00027161">
        <w:rPr>
          <w:rFonts w:asciiTheme="majorHAnsi" w:eastAsia="Calibri" w:hAnsiTheme="majorHAnsi" w:cstheme="majorHAnsi"/>
          <w:sz w:val="22"/>
          <w:szCs w:val="22"/>
        </w:rPr>
        <w:t>. Předtím je ale vždy vhodné projednat problém s 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pověřencem</w:t>
      </w:r>
      <w:r w:rsidRPr="00027161">
        <w:rPr>
          <w:rFonts w:asciiTheme="majorHAnsi" w:eastAsia="Calibri" w:hAnsiTheme="majorHAnsi" w:cstheme="majorHAnsi"/>
          <w:sz w:val="22"/>
          <w:szCs w:val="22"/>
        </w:rPr>
        <w:t>. Jeho úkolem je především právě dohlížet na to, zda s Vašimi údaji pracujeme řádně a neporušujeme Vaše práva.</w:t>
      </w:r>
    </w:p>
    <w:p w14:paraId="00AD4D8C" w14:textId="77777777" w:rsidR="00157755" w:rsidRPr="00027161" w:rsidRDefault="00157755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B9028CD" w14:textId="256BF445" w:rsidR="005E0204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27161">
        <w:rPr>
          <w:rFonts w:asciiTheme="majorHAnsi" w:eastAsia="Calibri" w:hAnsiTheme="majorHAnsi" w:cstheme="majorHAnsi"/>
          <w:b/>
          <w:sz w:val="22"/>
          <w:szCs w:val="22"/>
        </w:rPr>
        <w:t>Správce</w:t>
      </w:r>
    </w:p>
    <w:p w14:paraId="2761D85B" w14:textId="4B067EF9" w:rsidR="00F46134" w:rsidRDefault="00F46134" w:rsidP="00F46134">
      <w:pPr>
        <w:pStyle w:val="Bezmezer"/>
        <w:rPr>
          <w:rFonts w:asciiTheme="majorHAnsi" w:eastAsia="Calibri" w:hAnsiTheme="majorHAnsi" w:cstheme="majorHAnsi"/>
          <w:b/>
          <w:bCs/>
          <w:iCs/>
          <w:sz w:val="22"/>
          <w:szCs w:val="22"/>
        </w:rPr>
      </w:pPr>
      <w:r w:rsidRPr="00E97BC9">
        <w:rPr>
          <w:rFonts w:asciiTheme="majorHAnsi" w:eastAsia="Calibri" w:hAnsiTheme="majorHAnsi" w:cstheme="majorHAnsi"/>
          <w:b/>
          <w:bCs/>
          <w:iCs/>
          <w:sz w:val="22"/>
          <w:szCs w:val="22"/>
        </w:rPr>
        <w:t xml:space="preserve">Mateřská škola </w:t>
      </w:r>
      <w:r>
        <w:rPr>
          <w:rFonts w:asciiTheme="majorHAnsi" w:eastAsia="Calibri" w:hAnsiTheme="majorHAnsi" w:cstheme="majorHAnsi"/>
          <w:b/>
          <w:bCs/>
          <w:iCs/>
          <w:sz w:val="22"/>
          <w:szCs w:val="22"/>
        </w:rPr>
        <w:t>Mánesova</w:t>
      </w:r>
    </w:p>
    <w:p w14:paraId="6FB5F3B2" w14:textId="77777777" w:rsidR="00F46134" w:rsidRDefault="00F46134" w:rsidP="00F46134">
      <w:pPr>
        <w:pStyle w:val="Bezmezer"/>
        <w:rPr>
          <w:rFonts w:asciiTheme="majorHAnsi" w:eastAsia="Calibri" w:hAnsiTheme="majorHAnsi" w:cstheme="majorHAnsi"/>
          <w:b/>
          <w:bCs/>
          <w:iCs/>
          <w:sz w:val="22"/>
          <w:szCs w:val="22"/>
        </w:rPr>
      </w:pPr>
    </w:p>
    <w:p w14:paraId="3252EF4C" w14:textId="77777777" w:rsidR="00F46134" w:rsidRDefault="00F46134" w:rsidP="00F46134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  <w:r w:rsidRPr="00116B9D">
        <w:rPr>
          <w:rFonts w:asciiTheme="majorHAnsi" w:eastAsia="Calibri" w:hAnsiTheme="majorHAnsi" w:cstheme="majorHAnsi"/>
          <w:iCs/>
          <w:sz w:val="22"/>
          <w:szCs w:val="22"/>
        </w:rPr>
        <w:t>příspěvková organizace</w:t>
      </w:r>
    </w:p>
    <w:p w14:paraId="32B3055C" w14:textId="77777777" w:rsidR="00F46134" w:rsidRDefault="00F46134" w:rsidP="00F46134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  <w:r w:rsidRPr="00F46134">
        <w:rPr>
          <w:rFonts w:asciiTheme="majorHAnsi" w:eastAsia="Calibri" w:hAnsiTheme="majorHAnsi" w:cstheme="majorHAnsi"/>
          <w:iCs/>
          <w:sz w:val="22"/>
          <w:szCs w:val="22"/>
        </w:rPr>
        <w:t>MŠ Mánesova 3880,</w:t>
      </w:r>
    </w:p>
    <w:p w14:paraId="18E17098" w14:textId="77777777" w:rsidR="00F46134" w:rsidRDefault="00F46134" w:rsidP="00F46134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  <w:r w:rsidRPr="00F46134">
        <w:rPr>
          <w:rFonts w:asciiTheme="majorHAnsi" w:eastAsia="Calibri" w:hAnsiTheme="majorHAnsi" w:cstheme="majorHAnsi"/>
          <w:iCs/>
          <w:sz w:val="22"/>
          <w:szCs w:val="22"/>
        </w:rPr>
        <w:t>767 01</w:t>
      </w:r>
      <w:r>
        <w:rPr>
          <w:rFonts w:asciiTheme="majorHAnsi" w:eastAsia="Calibri" w:hAnsiTheme="majorHAnsi" w:cstheme="majorHAnsi"/>
          <w:iCs/>
          <w:sz w:val="22"/>
          <w:szCs w:val="22"/>
        </w:rPr>
        <w:t xml:space="preserve">, </w:t>
      </w:r>
      <w:r w:rsidRPr="00F46134">
        <w:rPr>
          <w:rFonts w:asciiTheme="majorHAnsi" w:eastAsia="Calibri" w:hAnsiTheme="majorHAnsi" w:cstheme="majorHAnsi"/>
          <w:iCs/>
          <w:sz w:val="22"/>
          <w:szCs w:val="22"/>
        </w:rPr>
        <w:t>Kroměříž</w:t>
      </w:r>
      <w:r>
        <w:rPr>
          <w:rFonts w:asciiTheme="majorHAnsi" w:eastAsia="Calibri" w:hAnsiTheme="majorHAnsi" w:cstheme="majorHAnsi"/>
          <w:iCs/>
          <w:sz w:val="22"/>
          <w:szCs w:val="22"/>
        </w:rPr>
        <w:t xml:space="preserve"> </w:t>
      </w:r>
    </w:p>
    <w:p w14:paraId="1BA9265A" w14:textId="77777777" w:rsidR="00F46134" w:rsidRPr="00F46134" w:rsidRDefault="00F46134" w:rsidP="00F46134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  <w:r w:rsidRPr="00F46134">
        <w:rPr>
          <w:rFonts w:asciiTheme="majorHAnsi" w:eastAsia="Calibri" w:hAnsiTheme="majorHAnsi" w:cstheme="majorHAnsi"/>
          <w:iCs/>
          <w:sz w:val="22"/>
          <w:szCs w:val="22"/>
        </w:rPr>
        <w:t>IČO: 70995567</w:t>
      </w:r>
    </w:p>
    <w:p w14:paraId="57B39B3F" w14:textId="77777777" w:rsidR="004A3134" w:rsidRPr="004A3134" w:rsidRDefault="004A3134" w:rsidP="004A3134">
      <w:pPr>
        <w:pStyle w:val="Bezmezer"/>
        <w:rPr>
          <w:rFonts w:asciiTheme="majorHAnsi" w:eastAsia="Calibri" w:hAnsiTheme="majorHAnsi" w:cstheme="majorHAnsi"/>
          <w:iCs/>
          <w:sz w:val="22"/>
          <w:szCs w:val="22"/>
        </w:rPr>
      </w:pPr>
    </w:p>
    <w:p w14:paraId="1384B43A" w14:textId="61ADEA75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27161">
        <w:rPr>
          <w:rFonts w:asciiTheme="majorHAnsi" w:eastAsia="Calibri" w:hAnsiTheme="majorHAnsi" w:cstheme="majorHAnsi"/>
          <w:b/>
          <w:sz w:val="22"/>
          <w:szCs w:val="22"/>
        </w:rPr>
        <w:t>zpracovává následující osobní údaje:</w:t>
      </w:r>
    </w:p>
    <w:p w14:paraId="36FF9E18" w14:textId="24288776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Velkou část údajů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o dětech</w:t>
      </w:r>
      <w:r w:rsidR="005E0204" w:rsidRPr="00027161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a jejich zákonných zástupcích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zpracováváme, protože nám to přímo ukládají zákony a související prováděcí předpisy (školský zákon, zákon o veřejném zdravotním pojištění, vyhláška o předškolním vzdělávání, vyhláška o vedení dokumentace škol a školských zařízení a školní matriky, vyhláška o vzdělávání dětí a žáků se speciálními vzdělávacími potřebami a žáků nadaných a další). Takto zpracováváme především jméno a příjmení, rodné číslo, státní občanství, místo narození a místo trvalého pobytu, údaje o průběhu a výsledcích vzdělávání, údaje o zdravotní způsobilosti, jméno a příjmení zákonného zástupce, místo trvalého pobytu, adresu pro doručování písemností, telefonické spojení. S těmito údaji pracují určení zaměstnanci v naší škole, údaje ze školní matriky pravidelně předáváme Ministerstvu školství. Mezi další příjemce (podrobněji čl. 4 odst. 9 GDPR) osobních údajů patří také naši smluvní zpracovatelé osobních údajů. </w:t>
      </w:r>
    </w:p>
    <w:p w14:paraId="0760CF58" w14:textId="77777777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Na základě smluv a zákonů a souvisejících právních předpisů (školský zákon, zákon o pedagogických pracovnících, zákoník práce, zákon o veřejném zdravotním pojištění, zákon o pojistném na sociální zabezpečení a politiku zaměstnanosti) zpracováváme informace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o našich zaměstnancích.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Takto zpracováváme především jejich jmenné a kontaktní údaje, údaje o platu a odměně a dalších platbách, údaje </w:t>
      </w:r>
      <w:r w:rsidRPr="00027161">
        <w:rPr>
          <w:rFonts w:asciiTheme="majorHAnsi" w:eastAsia="Calibri" w:hAnsiTheme="majorHAnsi" w:cstheme="majorHAnsi"/>
          <w:sz w:val="22"/>
          <w:szCs w:val="22"/>
        </w:rPr>
        <w:lastRenderedPageBreak/>
        <w:t>pro zdravotní a sociální pojištění, bankovní spojení a další podobné údaje. Dále zpracováváme informace o průběhu jejich zaměstnání, specifické údaje (přímá a nepřímá pedagogická činnost, přespočetné hodiny apod.) o pedagogických zaměstnancích apod. S těmito údaji pracují určení zaměstnanci v naší škole, případně je předáváme na žádost nebo z důvodu plnění zákonné povinnosti ČSSZ, finanční správě, Úřadu práce ČR, zdravotním pojišťovnám. Mezi další příjemce (podrobněji čl. 4 odst. 9 GDPR) osobních údajů patří také naši smluvní zpracovatelé osobních údajů.</w:t>
      </w:r>
    </w:p>
    <w:p w14:paraId="27FF2788" w14:textId="77777777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>Na základě smluv a zákonů a souvisejících právních předpisů (občanský zákoník, obchodní zákoník, zákony o účetnictví)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zpracováváme informace o našich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 xml:space="preserve">dodavatelích či jejich zástupcích. 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Takto zpracováváme především jmenné a kontaktní údaje. </w:t>
      </w:r>
    </w:p>
    <w:p w14:paraId="4073A574" w14:textId="6F17A179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Na základě </w:t>
      </w:r>
      <w:r w:rsidRPr="00027161">
        <w:rPr>
          <w:rFonts w:asciiTheme="majorHAnsi" w:eastAsia="Calibri" w:hAnsiTheme="majorHAnsi" w:cstheme="majorHAnsi"/>
          <w:b/>
          <w:sz w:val="22"/>
          <w:szCs w:val="22"/>
        </w:rPr>
        <w:t>plnění úkolu ve veřejném zájmu</w:t>
      </w:r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[dle čl. 6 odst. 1 </w:t>
      </w:r>
      <w:proofErr w:type="spellStart"/>
      <w:r w:rsidRPr="00027161">
        <w:rPr>
          <w:rFonts w:asciiTheme="majorHAnsi" w:eastAsia="Calibri" w:hAnsiTheme="majorHAnsi" w:cstheme="majorHAnsi"/>
          <w:sz w:val="22"/>
          <w:szCs w:val="22"/>
        </w:rPr>
        <w:t>písm</w:t>
      </w:r>
      <w:proofErr w:type="spellEnd"/>
      <w:r w:rsidRPr="00027161">
        <w:rPr>
          <w:rFonts w:asciiTheme="majorHAnsi" w:eastAsia="Calibri" w:hAnsiTheme="majorHAnsi" w:cstheme="majorHAnsi"/>
          <w:sz w:val="22"/>
          <w:szCs w:val="22"/>
        </w:rPr>
        <w:t xml:space="preserve"> e) GDPR] zpracováváme některé osobní údaje dětí</w:t>
      </w:r>
      <w:r w:rsidR="005E0204" w:rsidRPr="0002716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027161">
        <w:rPr>
          <w:rFonts w:asciiTheme="majorHAnsi" w:eastAsia="Calibri" w:hAnsiTheme="majorHAnsi" w:cstheme="majorHAnsi"/>
          <w:sz w:val="22"/>
          <w:szCs w:val="22"/>
        </w:rPr>
        <w:t>a dalších fyzických osob, které přicházejí do styku se školou v dalších evidencích, například pronájmů tělocvičny, zájmových kroužků, dále pro informování na webu o školních událostech a další. V kombinaci se smlouvami zpracováváme také údaje potřebné pro školní stravování, školní výlety a zájezdy, školy v přírodě či lyžařské kurzy a další podobné agendy. Dále zpracováváme osobní údaje, které jsou součástí dokumentů ve spisové službě, v e-mailovém klientovi a v datové schránce. S těmito údaji pracují pouze určení zaměstnanci v naší škole, popř. v případě akcí pořádaných školou je předáváme ubytovacímu zařízení, plavecké škole, cestovní agentuře apod. Mezi další příjemce (podrobněji čl. 4 odst. 9 GDPR) osobních údajů také patří smluvní zpracovatelé osobních údajů.</w:t>
      </w:r>
    </w:p>
    <w:p w14:paraId="0F977BC5" w14:textId="77777777" w:rsidR="00FC3B57" w:rsidRPr="00027161" w:rsidRDefault="00FC3B57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41EF907" w14:textId="69F8F9E3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>Osobní údaje uchováváme po dobu nezbytnou k účelu, pro který je zpracováváme, případně po dobu stanovenou spisovým a skartačním řádem.</w:t>
      </w:r>
    </w:p>
    <w:p w14:paraId="2344637A" w14:textId="77777777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>Osobní údaje nepředáváme do třetích zemí nebo mezinárodním organizacím.</w:t>
      </w:r>
    </w:p>
    <w:p w14:paraId="11A9024F" w14:textId="77777777" w:rsidR="00157755" w:rsidRPr="00027161" w:rsidRDefault="00D267DC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27161">
        <w:rPr>
          <w:rFonts w:asciiTheme="majorHAnsi" w:eastAsia="Calibri" w:hAnsiTheme="majorHAnsi" w:cstheme="majorHAnsi"/>
          <w:sz w:val="22"/>
          <w:szCs w:val="22"/>
        </w:rPr>
        <w:t>Osobní údaje nejsou předmětem automatizovaného individuálního rozhodování, včetně profilování.</w:t>
      </w:r>
    </w:p>
    <w:p w14:paraId="1BCA5303" w14:textId="77777777" w:rsidR="00157755" w:rsidRPr="00027161" w:rsidRDefault="00157755">
      <w:pPr>
        <w:widowControl/>
        <w:spacing w:after="160" w:line="259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sectPr w:rsidR="00157755" w:rsidRPr="00027161">
      <w:headerReference w:type="default" r:id="rId12"/>
      <w:footerReference w:type="even" r:id="rId13"/>
      <w:footerReference w:type="default" r:id="rId14"/>
      <w:pgSz w:w="11906" w:h="16838"/>
      <w:pgMar w:top="3366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6216" w14:textId="77777777" w:rsidR="0065134F" w:rsidRDefault="0065134F">
      <w:r>
        <w:separator/>
      </w:r>
    </w:p>
  </w:endnote>
  <w:endnote w:type="continuationSeparator" w:id="0">
    <w:p w14:paraId="2A478FE8" w14:textId="77777777" w:rsidR="0065134F" w:rsidRDefault="0065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Sans D CE">
    <w:altName w:val="Yu Gothic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25BD" w14:textId="77777777" w:rsidR="00157755" w:rsidRDefault="00D267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19A8766" w14:textId="77777777" w:rsidR="00157755" w:rsidRDefault="00D267DC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B0A1" w14:textId="77777777" w:rsidR="00157755" w:rsidRDefault="00157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z w:val="20"/>
        <w:szCs w:val="20"/>
      </w:rPr>
    </w:pPr>
  </w:p>
  <w:p w14:paraId="7CCDE36E" w14:textId="77777777" w:rsidR="00157755" w:rsidRDefault="00D267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19AF617" w14:textId="77777777" w:rsidR="00157755" w:rsidRDefault="00157755">
    <w:pPr>
      <w:tabs>
        <w:tab w:val="center" w:pos="4819"/>
        <w:tab w:val="right" w:pos="9638"/>
      </w:tabs>
      <w:rPr>
        <w:b/>
        <w:color w:val="999999"/>
        <w:sz w:val="20"/>
        <w:szCs w:val="20"/>
      </w:rPr>
    </w:pPr>
  </w:p>
  <w:tbl>
    <w:tblPr>
      <w:tblStyle w:val="a"/>
      <w:tblW w:w="1009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295"/>
      <w:gridCol w:w="7800"/>
    </w:tblGrid>
    <w:tr w:rsidR="00157755" w14:paraId="2CF7E29D" w14:textId="77777777">
      <w:tc>
        <w:tcPr>
          <w:tcW w:w="229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0DF7F09" w14:textId="77777777" w:rsidR="00157755" w:rsidRDefault="00D267DC">
          <w:pPr>
            <w:tabs>
              <w:tab w:val="center" w:pos="4819"/>
              <w:tab w:val="right" w:pos="9638"/>
            </w:tabs>
            <w:ind w:left="-142"/>
            <w:rPr>
              <w:b/>
              <w:color w:val="999999"/>
              <w:sz w:val="20"/>
              <w:szCs w:val="20"/>
            </w:rPr>
          </w:pPr>
          <w:r>
            <w:rPr>
              <w:b/>
              <w:noProof/>
              <w:color w:val="999999"/>
              <w:sz w:val="20"/>
              <w:szCs w:val="20"/>
            </w:rPr>
            <w:drawing>
              <wp:inline distT="114300" distB="114300" distL="114300" distR="114300" wp14:anchorId="59435221" wp14:editId="06B2A8A3">
                <wp:extent cx="1374675" cy="582742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675" cy="5827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9195C55" w14:textId="77777777" w:rsidR="00157755" w:rsidRDefault="00D267DC">
          <w:pPr>
            <w:tabs>
              <w:tab w:val="center" w:pos="4819"/>
              <w:tab w:val="right" w:pos="9638"/>
            </w:tabs>
            <w:jc w:val="both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 xml:space="preserve">SMS-služby s.r.o. </w:t>
          </w:r>
          <w:r>
            <w:rPr>
              <w:b/>
              <w:color w:val="999999"/>
            </w:rPr>
            <w:t xml:space="preserve">| </w:t>
          </w:r>
          <w:r>
            <w:rPr>
              <w:b/>
              <w:color w:val="999999"/>
              <w:sz w:val="20"/>
              <w:szCs w:val="20"/>
            </w:rPr>
            <w:t>sídlo: Národní 973/41, 110 00 Praha 1 | IČO: 067 84 771 | DIČ: CZ06784771 | tel: +420 723 644 867</w:t>
          </w:r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 xml:space="preserve">e-mail: </w:t>
          </w:r>
          <w:hyperlink r:id="rId2">
            <w:r>
              <w:rPr>
                <w:b/>
                <w:color w:val="1155CC"/>
                <w:sz w:val="20"/>
                <w:szCs w:val="20"/>
                <w:u w:val="single"/>
              </w:rPr>
              <w:t>kancelar@sms-sluzby.cz</w:t>
            </w:r>
          </w:hyperlink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 xml:space="preserve">ID datové schránky: j49zfqv </w:t>
          </w:r>
          <w:r>
            <w:rPr>
              <w:b/>
              <w:color w:val="999999"/>
            </w:rPr>
            <w:t xml:space="preserve">| </w:t>
          </w:r>
          <w:hyperlink r:id="rId3">
            <w:r>
              <w:rPr>
                <w:b/>
                <w:color w:val="1155CC"/>
                <w:sz w:val="20"/>
                <w:szCs w:val="20"/>
                <w:u w:val="single"/>
              </w:rPr>
              <w:t>https://www.sms-sluzby.cz</w:t>
            </w:r>
          </w:hyperlink>
          <w:r>
            <w:t xml:space="preserve"> </w:t>
          </w:r>
          <w:r>
            <w:rPr>
              <w:b/>
              <w:color w:val="999999"/>
              <w:sz w:val="20"/>
              <w:szCs w:val="20"/>
            </w:rPr>
            <w:t xml:space="preserve">| </w:t>
          </w:r>
          <w:hyperlink r:id="rId4">
            <w:r>
              <w:rPr>
                <w:b/>
                <w:color w:val="1155CC"/>
                <w:sz w:val="20"/>
                <w:szCs w:val="20"/>
                <w:u w:val="single"/>
              </w:rPr>
              <w:t>https://www.facebook.com/SMSsluzby.cz</w:t>
            </w:r>
          </w:hyperlink>
          <w:r>
            <w:rPr>
              <w:b/>
              <w:color w:val="999999"/>
              <w:sz w:val="20"/>
              <w:szCs w:val="20"/>
            </w:rPr>
            <w:t xml:space="preserve"> </w:t>
          </w:r>
        </w:p>
      </w:tc>
    </w:tr>
  </w:tbl>
  <w:p w14:paraId="3CBD65EF" w14:textId="77777777" w:rsidR="00157755" w:rsidRDefault="00157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B153" w14:textId="77777777" w:rsidR="0065134F" w:rsidRDefault="0065134F">
      <w:r>
        <w:separator/>
      </w:r>
    </w:p>
  </w:footnote>
  <w:footnote w:type="continuationSeparator" w:id="0">
    <w:p w14:paraId="1B65C03A" w14:textId="77777777" w:rsidR="0065134F" w:rsidRDefault="0065134F">
      <w:r>
        <w:continuationSeparator/>
      </w:r>
    </w:p>
  </w:footnote>
  <w:footnote w:id="1">
    <w:p w14:paraId="0EFC373B" w14:textId="77777777" w:rsidR="00157755" w:rsidRDefault="00D267DC">
      <w:pPr>
        <w:widowControl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Čl. 38 odst. 5 GDPR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AB88" w14:textId="77777777" w:rsidR="00157755" w:rsidRDefault="00157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000000"/>
      </w:rPr>
    </w:pPr>
  </w:p>
  <w:p w14:paraId="3F898B66" w14:textId="77777777" w:rsidR="00157755" w:rsidRDefault="00157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</w:pPr>
  </w:p>
  <w:p w14:paraId="1AB59FCC" w14:textId="77777777" w:rsidR="00157755" w:rsidRDefault="00D267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rPr>
        <w:b/>
        <w:color w:val="999999"/>
        <w:sz w:val="20"/>
        <w:szCs w:val="20"/>
      </w:rPr>
    </w:pPr>
    <w:r>
      <w:rPr>
        <w:b/>
        <w:noProof/>
        <w:color w:val="999999"/>
        <w:sz w:val="20"/>
        <w:szCs w:val="20"/>
      </w:rPr>
      <w:drawing>
        <wp:inline distT="114300" distB="114300" distL="114300" distR="114300" wp14:anchorId="7AAF813C" wp14:editId="39FDD0E2">
          <wp:extent cx="2451600" cy="103471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600" cy="1034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40DAC"/>
    <w:multiLevelType w:val="multilevel"/>
    <w:tmpl w:val="774C1B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6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55"/>
    <w:rsid w:val="00004A21"/>
    <w:rsid w:val="00027161"/>
    <w:rsid w:val="0008747A"/>
    <w:rsid w:val="000F09FC"/>
    <w:rsid w:val="00116B9D"/>
    <w:rsid w:val="00157755"/>
    <w:rsid w:val="00295F02"/>
    <w:rsid w:val="002C0D0E"/>
    <w:rsid w:val="00373E77"/>
    <w:rsid w:val="004A3134"/>
    <w:rsid w:val="004F6726"/>
    <w:rsid w:val="00502FDA"/>
    <w:rsid w:val="00544993"/>
    <w:rsid w:val="005E0204"/>
    <w:rsid w:val="0065134F"/>
    <w:rsid w:val="0067404E"/>
    <w:rsid w:val="0071452D"/>
    <w:rsid w:val="00756F14"/>
    <w:rsid w:val="00772202"/>
    <w:rsid w:val="007A45F9"/>
    <w:rsid w:val="008F6895"/>
    <w:rsid w:val="00A12002"/>
    <w:rsid w:val="00A731DC"/>
    <w:rsid w:val="00B03095"/>
    <w:rsid w:val="00B460B1"/>
    <w:rsid w:val="00C31BE4"/>
    <w:rsid w:val="00C66905"/>
    <w:rsid w:val="00C70A31"/>
    <w:rsid w:val="00C77541"/>
    <w:rsid w:val="00D03F1D"/>
    <w:rsid w:val="00D05924"/>
    <w:rsid w:val="00D267DC"/>
    <w:rsid w:val="00D945F2"/>
    <w:rsid w:val="00DA5849"/>
    <w:rsid w:val="00DC2038"/>
    <w:rsid w:val="00E3443E"/>
    <w:rsid w:val="00E5022A"/>
    <w:rsid w:val="00E80005"/>
    <w:rsid w:val="00E97BC9"/>
    <w:rsid w:val="00EB7934"/>
    <w:rsid w:val="00F46134"/>
    <w:rsid w:val="00F54E66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1677"/>
  <w15:docId w15:val="{62DB31CB-0A48-43F7-B3A8-A61DA1CE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widowControl/>
      <w:spacing w:before="840" w:after="60"/>
      <w:ind w:left="360" w:hanging="360"/>
      <w:jc w:val="center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widowControl/>
      <w:spacing w:before="240" w:after="240" w:line="276" w:lineRule="auto"/>
      <w:jc w:val="center"/>
    </w:pPr>
    <w:rPr>
      <w:b/>
      <w:color w:val="70862D"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E02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020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E0204"/>
  </w:style>
  <w:style w:type="character" w:styleId="Sledovanodkaz">
    <w:name w:val="FollowedHyperlink"/>
    <w:basedOn w:val="Standardnpsmoodstavce"/>
    <w:uiPriority w:val="99"/>
    <w:semiHidden/>
    <w:unhideWhenUsed/>
    <w:rsid w:val="00FC3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johnova@sms-sluzby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manesovakromeriz.cz/kontakt2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ou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s.manesova@ms-kromeri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ms-sluzby.cz" TargetMode="External"/><Relationship Id="rId2" Type="http://schemas.openxmlformats.org/officeDocument/2006/relationships/hyperlink" Target="mailto:kancelar@sms-sluzby.cz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facebook.com/SMSsluzb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Johnova</dc:creator>
  <cp:lastModifiedBy>Hani Johnova</cp:lastModifiedBy>
  <cp:revision>3</cp:revision>
  <dcterms:created xsi:type="dcterms:W3CDTF">2026-03-26T10:31:00Z</dcterms:created>
  <dcterms:modified xsi:type="dcterms:W3CDTF">2026-03-26T10:50:00Z</dcterms:modified>
</cp:coreProperties>
</file>